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F764" w14:textId="77777777" w:rsidR="003C423C" w:rsidRDefault="003C423C" w:rsidP="008F7051">
      <w:pPr>
        <w:spacing w:after="160" w:line="240" w:lineRule="auto"/>
        <w:ind w:left="1276" w:firstLine="708"/>
        <w:rPr>
          <w:rFonts w:asciiTheme="majorHAnsi" w:hAnsiTheme="majorHAnsi" w:cstheme="majorHAnsi"/>
          <w:sz w:val="28"/>
          <w:szCs w:val="28"/>
        </w:rPr>
      </w:pPr>
    </w:p>
    <w:p w14:paraId="5B414AF3" w14:textId="77777777" w:rsidR="009734E1" w:rsidRPr="009734E1" w:rsidRDefault="009734E1" w:rsidP="00627873">
      <w:pPr>
        <w:pStyle w:val="Zkladntext"/>
        <w:jc w:val="center"/>
        <w:rPr>
          <w:rFonts w:asciiTheme="majorHAnsi" w:hAnsiTheme="majorHAnsi" w:cstheme="majorHAnsi"/>
          <w:b/>
          <w:iCs/>
          <w:caps/>
          <w:sz w:val="40"/>
          <w:szCs w:val="40"/>
        </w:rPr>
      </w:pPr>
      <w:r w:rsidRPr="009734E1">
        <w:rPr>
          <w:rFonts w:asciiTheme="majorHAnsi" w:hAnsiTheme="majorHAnsi" w:cstheme="majorHAnsi"/>
          <w:b/>
          <w:iCs/>
          <w:caps/>
          <w:sz w:val="40"/>
          <w:szCs w:val="40"/>
        </w:rPr>
        <w:t>ROZVRŽENÍ pracovní doby</w:t>
      </w:r>
    </w:p>
    <w:p w14:paraId="6D6BFBD7" w14:textId="77777777" w:rsidR="00422E60" w:rsidRDefault="00422E60" w:rsidP="00422E60">
      <w:pPr>
        <w:pStyle w:val="Zkladntext"/>
        <w:tabs>
          <w:tab w:val="left" w:pos="1985"/>
        </w:tabs>
        <w:rPr>
          <w:rFonts w:ascii="Calibri" w:hAnsi="Calibri" w:cs="Calibri"/>
        </w:rPr>
      </w:pPr>
    </w:p>
    <w:p w14:paraId="12FF2C26" w14:textId="77777777" w:rsidR="00422E60" w:rsidRDefault="00422E60" w:rsidP="00422E60">
      <w:pPr>
        <w:pStyle w:val="Zkladntext"/>
        <w:tabs>
          <w:tab w:val="left" w:pos="1985"/>
        </w:tabs>
        <w:rPr>
          <w:rFonts w:ascii="Calibri" w:hAnsi="Calibri" w:cs="Calibri"/>
        </w:rPr>
      </w:pPr>
    </w:p>
    <w:p w14:paraId="0C11720F" w14:textId="62A9466A" w:rsidR="00422E60" w:rsidRPr="00422E60" w:rsidRDefault="00422E60" w:rsidP="00422E60">
      <w:pPr>
        <w:pStyle w:val="Zkladntext"/>
        <w:tabs>
          <w:tab w:val="left" w:pos="1985"/>
        </w:tabs>
        <w:rPr>
          <w:rFonts w:asciiTheme="majorHAnsi" w:hAnsiTheme="majorHAnsi" w:cstheme="majorHAnsi"/>
        </w:rPr>
      </w:pPr>
      <w:r>
        <w:rPr>
          <w:rFonts w:ascii="Calibri" w:hAnsi="Calibri" w:cs="Calibri"/>
        </w:rPr>
        <w:t>Zaměstnavatel</w:t>
      </w:r>
      <w:r w:rsidR="00731311">
        <w:rPr>
          <w:rFonts w:ascii="Calibri" w:hAnsi="Calibri" w:cs="Calibri"/>
          <w:sz w:val="22"/>
          <w:szCs w:val="22"/>
        </w:rPr>
        <w:t>:</w:t>
      </w:r>
      <w:r w:rsidR="00731311">
        <w:rPr>
          <w:rFonts w:ascii="Calibri" w:hAnsi="Calibri" w:cs="Calibri"/>
          <w:sz w:val="22"/>
          <w:szCs w:val="22"/>
        </w:rPr>
        <w:tab/>
      </w:r>
      <w:r w:rsidRPr="00422E60">
        <w:rPr>
          <w:rFonts w:asciiTheme="majorHAnsi" w:hAnsiTheme="majorHAnsi" w:cstheme="majorHAnsi"/>
          <w:b/>
          <w:sz w:val="28"/>
        </w:rPr>
        <w:t xml:space="preserve">Město Jablunkov, Dukelská 144, </w:t>
      </w:r>
      <w:r w:rsidRPr="00422E60">
        <w:rPr>
          <w:rFonts w:asciiTheme="majorHAnsi" w:hAnsiTheme="majorHAnsi" w:cstheme="majorHAnsi"/>
          <w:b/>
          <w:spacing w:val="40"/>
          <w:sz w:val="28"/>
          <w:szCs w:val="28"/>
        </w:rPr>
        <w:t>Jablunkov</w:t>
      </w:r>
    </w:p>
    <w:p w14:paraId="3E3C185A" w14:textId="14516F36" w:rsidR="00731311" w:rsidRPr="00EB6AC1" w:rsidRDefault="00731311" w:rsidP="00422E60">
      <w:pPr>
        <w:tabs>
          <w:tab w:val="left" w:pos="1701"/>
          <w:tab w:val="left" w:pos="1985"/>
        </w:tabs>
        <w:rPr>
          <w:rFonts w:ascii="Calibri" w:hAnsi="Calibri" w:cs="Calibri"/>
          <w:b/>
          <w:sz w:val="28"/>
          <w:szCs w:val="28"/>
        </w:rPr>
      </w:pPr>
    </w:p>
    <w:p w14:paraId="5BE2DF58" w14:textId="4F585E84" w:rsidR="009734E1" w:rsidRDefault="009734E1" w:rsidP="00422E60">
      <w:pPr>
        <w:pStyle w:val="Zkladntext"/>
        <w:tabs>
          <w:tab w:val="left" w:pos="1985"/>
        </w:tabs>
        <w:rPr>
          <w:rFonts w:ascii="Book Antiqua" w:hAnsi="Book Antiqua"/>
          <w:b/>
          <w:sz w:val="22"/>
          <w:szCs w:val="22"/>
        </w:rPr>
      </w:pPr>
    </w:p>
    <w:p w14:paraId="299F2516" w14:textId="1181F49F" w:rsidR="009734E1" w:rsidRPr="00EB6AC1" w:rsidRDefault="00627873" w:rsidP="00422E60">
      <w:pPr>
        <w:tabs>
          <w:tab w:val="left" w:pos="1701"/>
          <w:tab w:val="left" w:pos="1985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Jméno a pří</w:t>
      </w:r>
      <w:r w:rsidR="00731311">
        <w:rPr>
          <w:rFonts w:ascii="Calibri" w:hAnsi="Calibri" w:cs="Calibri"/>
        </w:rPr>
        <w:t>jmení</w:t>
      </w:r>
      <w:r w:rsidR="009734E1">
        <w:rPr>
          <w:rFonts w:ascii="Calibri" w:hAnsi="Calibri" w:cs="Calibri"/>
        </w:rPr>
        <w:t>:</w:t>
      </w:r>
      <w:r w:rsidR="009734E1">
        <w:rPr>
          <w:rFonts w:ascii="Calibri" w:hAnsi="Calibri" w:cs="Calibri"/>
        </w:rPr>
        <w:tab/>
      </w:r>
      <w:r w:rsidR="00422E60">
        <w:rPr>
          <w:rFonts w:ascii="Calibri" w:hAnsi="Calibri" w:cs="Calibri"/>
        </w:rPr>
        <w:tab/>
      </w:r>
      <w:r w:rsidR="00422E60" w:rsidRPr="00422E60">
        <w:rPr>
          <w:rFonts w:asciiTheme="majorHAnsi" w:eastAsia="Times New Roman" w:hAnsiTheme="majorHAnsi" w:cstheme="majorHAnsi"/>
          <w:b/>
          <w:color w:val="000000"/>
          <w:sz w:val="28"/>
          <w:szCs w:val="24"/>
          <w:lang w:eastAsia="cs-CZ"/>
        </w:rPr>
        <w:t>……………</w:t>
      </w:r>
    </w:p>
    <w:p w14:paraId="595E88F8" w14:textId="7F41D2F5" w:rsidR="009734E1" w:rsidRDefault="009734E1" w:rsidP="00422E60">
      <w:pPr>
        <w:tabs>
          <w:tab w:val="left" w:pos="1701"/>
          <w:tab w:val="left" w:pos="1985"/>
        </w:tabs>
        <w:spacing w:before="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trvale bytem:</w:t>
      </w:r>
      <w:r>
        <w:rPr>
          <w:rFonts w:ascii="Calibri" w:hAnsi="Calibri" w:cs="Calibri"/>
        </w:rPr>
        <w:tab/>
      </w:r>
      <w:r w:rsidR="00422E60">
        <w:rPr>
          <w:rFonts w:ascii="Calibri" w:hAnsi="Calibri" w:cs="Calibri"/>
        </w:rPr>
        <w:tab/>
      </w:r>
      <w:r w:rsidR="00422E60" w:rsidRPr="00422E60">
        <w:rPr>
          <w:rFonts w:asciiTheme="majorHAnsi" w:eastAsia="Times New Roman" w:hAnsiTheme="majorHAnsi" w:cstheme="majorHAnsi"/>
          <w:b/>
          <w:color w:val="000000"/>
          <w:sz w:val="28"/>
          <w:szCs w:val="24"/>
          <w:lang w:eastAsia="cs-CZ"/>
        </w:rPr>
        <w:t>……………</w:t>
      </w:r>
    </w:p>
    <w:p w14:paraId="1AB972FB" w14:textId="421C5535" w:rsidR="009734E1" w:rsidRDefault="009734E1" w:rsidP="00422E60">
      <w:pPr>
        <w:tabs>
          <w:tab w:val="left" w:pos="1701"/>
          <w:tab w:val="left" w:pos="198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datum narození:</w:t>
      </w:r>
      <w:r>
        <w:rPr>
          <w:rFonts w:ascii="Calibri" w:hAnsi="Calibri" w:cs="Calibri"/>
        </w:rPr>
        <w:tab/>
      </w:r>
      <w:r w:rsidR="00422E60">
        <w:rPr>
          <w:rFonts w:ascii="Calibri" w:hAnsi="Calibri" w:cs="Calibri"/>
        </w:rPr>
        <w:tab/>
      </w:r>
      <w:r w:rsidRPr="00422E60">
        <w:rPr>
          <w:rFonts w:asciiTheme="majorHAnsi" w:eastAsia="Times New Roman" w:hAnsiTheme="majorHAnsi" w:cstheme="majorHAnsi"/>
          <w:b/>
          <w:color w:val="000000"/>
          <w:sz w:val="28"/>
          <w:szCs w:val="24"/>
          <w:lang w:eastAsia="cs-CZ"/>
        </w:rPr>
        <w:t>……………</w:t>
      </w:r>
    </w:p>
    <w:p w14:paraId="577CB557" w14:textId="77777777" w:rsidR="009734E1" w:rsidRPr="00D668E6" w:rsidRDefault="009734E1" w:rsidP="009734E1">
      <w:pPr>
        <w:pStyle w:val="Zkladntext"/>
        <w:rPr>
          <w:rFonts w:ascii="Arial" w:hAnsi="Arial"/>
          <w:spacing w:val="40"/>
          <w:sz w:val="22"/>
          <w:szCs w:val="22"/>
        </w:rPr>
      </w:pPr>
    </w:p>
    <w:p w14:paraId="18218255" w14:textId="77777777" w:rsidR="009734E1" w:rsidRDefault="009734E1" w:rsidP="009734E1">
      <w:pPr>
        <w:pStyle w:val="Zkladntext"/>
        <w:tabs>
          <w:tab w:val="left" w:pos="6480"/>
        </w:tabs>
        <w:rPr>
          <w:rFonts w:ascii="Arial" w:hAnsi="Arial"/>
          <w:sz w:val="22"/>
          <w:szCs w:val="22"/>
        </w:rPr>
      </w:pPr>
    </w:p>
    <w:p w14:paraId="5891AA81" w14:textId="77777777" w:rsidR="009734E1" w:rsidRPr="003023AB" w:rsidRDefault="009734E1" w:rsidP="009734E1">
      <w:pPr>
        <w:pStyle w:val="Zkladntext"/>
        <w:widowControl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3023AB">
        <w:rPr>
          <w:rFonts w:ascii="Calibri" w:hAnsi="Calibri" w:cs="Calibri"/>
          <w:color w:val="auto"/>
          <w:sz w:val="22"/>
          <w:szCs w:val="22"/>
        </w:rPr>
        <w:t xml:space="preserve">Rozsah pracovní doby, kterou zaměstnanec v jednotlivém měsíci odpracuje činí </w:t>
      </w:r>
      <w:r>
        <w:rPr>
          <w:rFonts w:ascii="Calibri" w:hAnsi="Calibri" w:cs="Calibri"/>
          <w:color w:val="auto"/>
          <w:sz w:val="22"/>
          <w:szCs w:val="22"/>
        </w:rPr>
        <w:t>až ….</w:t>
      </w:r>
      <w:r w:rsidRPr="003023AB">
        <w:rPr>
          <w:rFonts w:ascii="Calibri" w:hAnsi="Calibri" w:cs="Calibri"/>
          <w:color w:val="auto"/>
          <w:sz w:val="22"/>
          <w:szCs w:val="22"/>
        </w:rPr>
        <w:t xml:space="preserve"> hodin. </w:t>
      </w:r>
      <w:r>
        <w:rPr>
          <w:rFonts w:ascii="Calibri" w:hAnsi="Calibri" w:cs="Calibri"/>
          <w:color w:val="auto"/>
          <w:sz w:val="22"/>
          <w:szCs w:val="22"/>
        </w:rPr>
        <w:t>V návaznosti na pravidla projektu ….. a s</w:t>
      </w:r>
      <w:r w:rsidRPr="003023AB">
        <w:rPr>
          <w:rFonts w:ascii="Calibri" w:hAnsi="Calibri" w:cs="Calibri"/>
          <w:color w:val="auto"/>
          <w:sz w:val="22"/>
          <w:szCs w:val="22"/>
        </w:rPr>
        <w:t> ohledem na charakter práce si zaměstnanec bude rozvrhovat pracovní dobu sám v pracovních dnech mezi 6 – 22 hod., v případě objektivní potřeby mimořádně i ve dnech pracovního klidu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6746F678" w14:textId="77777777" w:rsidR="009734E1" w:rsidRDefault="009734E1" w:rsidP="009734E1">
      <w:pPr>
        <w:pStyle w:val="l4"/>
        <w:spacing w:before="12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Zaměstnanci musí být poskytnut nepřetržitý denní odpočinek, nepřetržitý odpočinek v týdnu a přestávka v práci na jídlo a oddech, případně přiměřená doba na oddech a jídlo za podmínek dle § 88 až § 90a a § 92 ZP.</w:t>
      </w:r>
    </w:p>
    <w:p w14:paraId="286A511B" w14:textId="77777777" w:rsidR="009734E1" w:rsidRDefault="009734E1" w:rsidP="009734E1">
      <w:pPr>
        <w:pStyle w:val="Zkladntext"/>
        <w:tabs>
          <w:tab w:val="left" w:pos="6480"/>
        </w:tabs>
        <w:rPr>
          <w:rFonts w:ascii="Arial" w:hAnsi="Arial"/>
          <w:sz w:val="22"/>
          <w:szCs w:val="22"/>
        </w:rPr>
      </w:pPr>
    </w:p>
    <w:p w14:paraId="11B647C9" w14:textId="77777777" w:rsidR="009734E1" w:rsidRDefault="009734E1" w:rsidP="009734E1">
      <w:pPr>
        <w:pStyle w:val="Zkladntext"/>
        <w:tabs>
          <w:tab w:val="left" w:pos="6480"/>
        </w:tabs>
        <w:rPr>
          <w:rFonts w:ascii="Arial" w:hAnsi="Arial"/>
          <w:sz w:val="22"/>
          <w:szCs w:val="22"/>
        </w:rPr>
      </w:pPr>
    </w:p>
    <w:p w14:paraId="18ECAEBB" w14:textId="77777777" w:rsidR="009734E1" w:rsidRDefault="009734E1" w:rsidP="009734E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055"/>
        <w:gridCol w:w="2503"/>
      </w:tblGrid>
      <w:tr w:rsidR="009734E1" w14:paraId="681495B7" w14:textId="77777777" w:rsidTr="007448F6">
        <w:tc>
          <w:tcPr>
            <w:tcW w:w="2055" w:type="dxa"/>
            <w:hideMark/>
          </w:tcPr>
          <w:p w14:paraId="4AF80510" w14:textId="77777777" w:rsidR="009734E1" w:rsidRDefault="009734E1" w:rsidP="00744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Jablunkově dne</w:t>
            </w:r>
          </w:p>
        </w:tc>
        <w:tc>
          <w:tcPr>
            <w:tcW w:w="2503" w:type="dxa"/>
            <w:hideMark/>
          </w:tcPr>
          <w:p w14:paraId="27E71B71" w14:textId="77777777" w:rsidR="009734E1" w:rsidRDefault="009734E1" w:rsidP="007448F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……………….2023</w:t>
            </w:r>
          </w:p>
        </w:tc>
      </w:tr>
    </w:tbl>
    <w:p w14:paraId="78C07B3F" w14:textId="77777777" w:rsidR="009734E1" w:rsidRDefault="009734E1" w:rsidP="009734E1">
      <w:pPr>
        <w:jc w:val="both"/>
        <w:rPr>
          <w:rFonts w:ascii="Calibri" w:hAnsi="Calibri" w:cs="Calibri"/>
        </w:rPr>
      </w:pPr>
    </w:p>
    <w:p w14:paraId="0B452410" w14:textId="77777777" w:rsidR="009734E1" w:rsidRDefault="009734E1" w:rsidP="009734E1">
      <w:pPr>
        <w:jc w:val="both"/>
        <w:rPr>
          <w:rFonts w:ascii="Calibri" w:hAnsi="Calibri" w:cs="Calibri"/>
        </w:rPr>
      </w:pPr>
    </w:p>
    <w:p w14:paraId="76853D2C" w14:textId="77777777" w:rsidR="009734E1" w:rsidRDefault="009734E1" w:rsidP="009734E1">
      <w:pPr>
        <w:jc w:val="both"/>
        <w:rPr>
          <w:rFonts w:ascii="Calibri" w:hAnsi="Calibri" w:cs="Calibri"/>
        </w:rPr>
      </w:pPr>
    </w:p>
    <w:p w14:paraId="7088A623" w14:textId="77777777" w:rsidR="009734E1" w:rsidRDefault="009734E1" w:rsidP="009734E1">
      <w:pPr>
        <w:jc w:val="both"/>
        <w:rPr>
          <w:rFonts w:ascii="Calibri" w:hAnsi="Calibri" w:cs="Calibri"/>
        </w:rPr>
      </w:pPr>
    </w:p>
    <w:tbl>
      <w:tblPr>
        <w:tblW w:w="0" w:type="auto"/>
        <w:tblInd w:w="5637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9734E1" w14:paraId="395F18D9" w14:textId="77777777" w:rsidTr="007448F6">
        <w:tc>
          <w:tcPr>
            <w:tcW w:w="357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55A6EF2" w14:textId="77777777" w:rsidR="009734E1" w:rsidRDefault="009734E1" w:rsidP="007448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zaměstnavatel</w:t>
            </w:r>
          </w:p>
        </w:tc>
      </w:tr>
    </w:tbl>
    <w:p w14:paraId="10491BFF" w14:textId="77777777" w:rsidR="009734E1" w:rsidRDefault="009734E1" w:rsidP="009734E1">
      <w:pPr>
        <w:rPr>
          <w:rFonts w:ascii="Calibri" w:hAnsi="Calibri" w:cs="Calibri"/>
          <w:kern w:val="28"/>
        </w:rPr>
      </w:pPr>
    </w:p>
    <w:p w14:paraId="5FC3ACF9" w14:textId="77777777" w:rsidR="009734E1" w:rsidRDefault="009734E1" w:rsidP="009734E1">
      <w:pPr>
        <w:jc w:val="both"/>
        <w:rPr>
          <w:rFonts w:ascii="Calibri" w:hAnsi="Calibri" w:cs="Calibri"/>
          <w:kern w:val="28"/>
        </w:rPr>
      </w:pPr>
    </w:p>
    <w:p w14:paraId="70CFB428" w14:textId="77777777" w:rsidR="009734E1" w:rsidRDefault="009734E1" w:rsidP="009734E1">
      <w:pPr>
        <w:jc w:val="both"/>
        <w:rPr>
          <w:rFonts w:ascii="Calibri" w:hAnsi="Calibri" w:cs="Calibri"/>
          <w:kern w:val="28"/>
        </w:rPr>
      </w:pPr>
      <w:r>
        <w:rPr>
          <w:rFonts w:ascii="Calibri" w:hAnsi="Calibri" w:cs="Calibri"/>
          <w:kern w:val="28"/>
        </w:rPr>
        <w:t>Převzetí zaměstnanec stvrzuje svým podpisem</w:t>
      </w:r>
      <w:r>
        <w:rPr>
          <w:rFonts w:ascii="Calibri" w:hAnsi="Calibri" w:cs="Calibri"/>
          <w:kern w:val="28"/>
        </w:rPr>
        <w:sym w:font="Symbol" w:char="F03B"/>
      </w:r>
      <w:r>
        <w:rPr>
          <w:rFonts w:ascii="Calibri" w:hAnsi="Calibri" w:cs="Calibri"/>
          <w:kern w:val="28"/>
        </w:rPr>
        <w:t xml:space="preserve"> </w:t>
      </w:r>
      <w:r>
        <w:rPr>
          <w:rFonts w:ascii="Calibri" w:hAnsi="Calibri" w:cs="Calibri"/>
        </w:rPr>
        <w:t>bere na vědomí, že tato informace není dvoustranným ujednáním mezi zaměstnancem a zaměstnavatelem, tudíž zaměstnavatel může výše uvedené informace případně i jednostranně bez souhlasu zaměstnance změnit.</w:t>
      </w:r>
    </w:p>
    <w:p w14:paraId="6B3F4B5B" w14:textId="77777777" w:rsidR="009734E1" w:rsidRDefault="009734E1" w:rsidP="009734E1">
      <w:pPr>
        <w:rPr>
          <w:rFonts w:ascii="Calibri" w:hAnsi="Calibri" w:cs="Calibri"/>
          <w:kern w:val="28"/>
        </w:rPr>
      </w:pPr>
    </w:p>
    <w:p w14:paraId="763AC064" w14:textId="77777777" w:rsidR="009734E1" w:rsidRDefault="009734E1" w:rsidP="009734E1">
      <w:pPr>
        <w:jc w:val="both"/>
        <w:rPr>
          <w:rFonts w:ascii="Calibri" w:hAnsi="Calibri" w:cs="Calibri"/>
        </w:rPr>
      </w:pPr>
    </w:p>
    <w:p w14:paraId="46F3B08B" w14:textId="77777777" w:rsidR="009734E1" w:rsidRDefault="009734E1" w:rsidP="009734E1">
      <w:pPr>
        <w:jc w:val="both"/>
        <w:rPr>
          <w:rFonts w:ascii="Calibri" w:hAnsi="Calibri" w:cs="Calibri"/>
        </w:rPr>
      </w:pPr>
    </w:p>
    <w:tbl>
      <w:tblPr>
        <w:tblW w:w="0" w:type="auto"/>
        <w:tblInd w:w="5637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009"/>
      </w:tblGrid>
      <w:tr w:rsidR="009734E1" w14:paraId="62DCAD05" w14:textId="77777777" w:rsidTr="007448F6">
        <w:tc>
          <w:tcPr>
            <w:tcW w:w="357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C893D9" w14:textId="77777777" w:rsidR="009734E1" w:rsidRDefault="009734E1" w:rsidP="007448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a podpis zaměstnance</w:t>
            </w:r>
          </w:p>
        </w:tc>
      </w:tr>
    </w:tbl>
    <w:p w14:paraId="46E673B4" w14:textId="77777777" w:rsidR="009734E1" w:rsidRDefault="009734E1" w:rsidP="009734E1">
      <w:pPr>
        <w:rPr>
          <w:rFonts w:ascii="Calibri" w:hAnsi="Calibri" w:cs="Calibri"/>
          <w:kern w:val="28"/>
        </w:rPr>
      </w:pPr>
    </w:p>
    <w:p w14:paraId="713C6ED7" w14:textId="77777777" w:rsidR="00C9498A" w:rsidRPr="003C423C" w:rsidRDefault="00C9498A" w:rsidP="008F7051">
      <w:pPr>
        <w:spacing w:after="160" w:line="240" w:lineRule="auto"/>
        <w:ind w:left="1276" w:firstLine="708"/>
        <w:rPr>
          <w:rFonts w:asciiTheme="majorHAnsi" w:hAnsiTheme="majorHAnsi" w:cstheme="majorHAnsi"/>
          <w:sz w:val="28"/>
          <w:szCs w:val="28"/>
        </w:rPr>
      </w:pPr>
    </w:p>
    <w:sectPr w:rsidR="00C9498A" w:rsidRPr="003C423C" w:rsidSect="00E377A1">
      <w:headerReference w:type="default" r:id="rId10"/>
      <w:footerReference w:type="default" r:id="rId11"/>
      <w:pgSz w:w="11906" w:h="16838"/>
      <w:pgMar w:top="1417" w:right="1417" w:bottom="1417" w:left="1843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22E9" w14:textId="77777777" w:rsidR="009D7E4B" w:rsidRDefault="009D7E4B" w:rsidP="00BA67A7">
      <w:pPr>
        <w:spacing w:after="0" w:line="240" w:lineRule="auto"/>
      </w:pPr>
      <w:r>
        <w:separator/>
      </w:r>
    </w:p>
  </w:endnote>
  <w:endnote w:type="continuationSeparator" w:id="0">
    <w:p w14:paraId="1CDA9219" w14:textId="77777777" w:rsidR="009D7E4B" w:rsidRDefault="009D7E4B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48AE" w14:textId="77777777" w:rsidR="008F7051" w:rsidRDefault="008F7051" w:rsidP="008F7051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790348B5" wp14:editId="790348B6">
          <wp:simplePos x="0" y="0"/>
          <wp:positionH relativeFrom="column">
            <wp:posOffset>-92075</wp:posOffset>
          </wp:positionH>
          <wp:positionV relativeFrom="paragraph">
            <wp:posOffset>-201930</wp:posOffset>
          </wp:positionV>
          <wp:extent cx="5760720" cy="605155"/>
          <wp:effectExtent l="0" t="0" r="0" b="4445"/>
          <wp:wrapNone/>
          <wp:docPr id="106" name="Obráze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0348AF" w14:textId="77777777" w:rsidR="008F7051" w:rsidRDefault="008F7051" w:rsidP="008F7051">
    <w:pPr>
      <w:pStyle w:val="Zpat"/>
      <w:rPr>
        <w:rFonts w:ascii="Arial" w:hAnsi="Arial" w:cs="Arial"/>
        <w:sz w:val="16"/>
        <w:szCs w:val="16"/>
      </w:rPr>
    </w:pPr>
  </w:p>
  <w:p w14:paraId="790348B0" w14:textId="77777777" w:rsidR="008F7051" w:rsidRDefault="008F7051" w:rsidP="008F7051">
    <w:pPr>
      <w:pStyle w:val="Zpat"/>
      <w:rPr>
        <w:rFonts w:ascii="Arial" w:hAnsi="Arial" w:cs="Arial"/>
        <w:sz w:val="16"/>
        <w:szCs w:val="16"/>
      </w:rPr>
    </w:pPr>
  </w:p>
  <w:p w14:paraId="790348B2" w14:textId="3113DAE5" w:rsidR="00BA67A7" w:rsidRPr="0007487D" w:rsidRDefault="0007487D" w:rsidP="0007487D">
    <w:pPr>
      <w:pStyle w:val="Zpat"/>
      <w:jc w:val="center"/>
      <w:rPr>
        <w:rFonts w:ascii="Arial" w:hAnsi="Arial" w:cs="Arial"/>
        <w:sz w:val="16"/>
        <w:szCs w:val="16"/>
      </w:rPr>
    </w:pPr>
    <w:r w:rsidRPr="0007487D">
      <w:rPr>
        <w:rFonts w:ascii="Arial" w:hAnsi="Arial" w:cs="Arial"/>
        <w:sz w:val="16"/>
        <w:szCs w:val="16"/>
      </w:rPr>
      <w:t>Místní akční plán pro ORP Jablunkov III</w:t>
    </w:r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reg</w:t>
    </w:r>
    <w:proofErr w:type="spellEnd"/>
    <w:r>
      <w:rPr>
        <w:rFonts w:ascii="Arial" w:hAnsi="Arial" w:cs="Arial"/>
        <w:sz w:val="16"/>
        <w:szCs w:val="16"/>
      </w:rPr>
      <w:t xml:space="preserve">. č.: </w:t>
    </w:r>
    <w:r w:rsidRPr="0007487D">
      <w:rPr>
        <w:rFonts w:ascii="Arial" w:hAnsi="Arial" w:cs="Arial"/>
        <w:sz w:val="16"/>
        <w:szCs w:val="16"/>
      </w:rPr>
      <w:t>CZ.02.3.68/0.0/0.0/20_082/0023094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E6F5" w14:textId="77777777" w:rsidR="009D7E4B" w:rsidRDefault="009D7E4B" w:rsidP="00BA67A7">
      <w:pPr>
        <w:spacing w:after="0" w:line="240" w:lineRule="auto"/>
      </w:pPr>
      <w:r>
        <w:separator/>
      </w:r>
    </w:p>
  </w:footnote>
  <w:footnote w:type="continuationSeparator" w:id="0">
    <w:p w14:paraId="7A71396D" w14:textId="77777777" w:rsidR="009D7E4B" w:rsidRDefault="009D7E4B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48AD" w14:textId="77777777" w:rsidR="00BA67A7" w:rsidRDefault="00BA6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0348B3" wp14:editId="790348B4">
          <wp:simplePos x="0" y="0"/>
          <wp:positionH relativeFrom="page">
            <wp:align>center</wp:align>
          </wp:positionH>
          <wp:positionV relativeFrom="paragraph">
            <wp:posOffset>-428625</wp:posOffset>
          </wp:positionV>
          <wp:extent cx="4611600" cy="1029600"/>
          <wp:effectExtent l="0" t="0" r="0" b="0"/>
          <wp:wrapNone/>
          <wp:docPr id="105" name="Obráze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2B79"/>
    <w:multiLevelType w:val="hybridMultilevel"/>
    <w:tmpl w:val="FBF0D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07F6"/>
    <w:multiLevelType w:val="hybridMultilevel"/>
    <w:tmpl w:val="16F4D0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96784">
    <w:abstractNumId w:val="0"/>
  </w:num>
  <w:num w:numId="2" w16cid:durableId="40503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7"/>
    <w:rsid w:val="0007487D"/>
    <w:rsid w:val="00172AEA"/>
    <w:rsid w:val="00254D9D"/>
    <w:rsid w:val="00283A95"/>
    <w:rsid w:val="002B5F24"/>
    <w:rsid w:val="003C423C"/>
    <w:rsid w:val="00402AE4"/>
    <w:rsid w:val="00422E60"/>
    <w:rsid w:val="004B19FB"/>
    <w:rsid w:val="005A02BD"/>
    <w:rsid w:val="00627873"/>
    <w:rsid w:val="00731311"/>
    <w:rsid w:val="00770738"/>
    <w:rsid w:val="00782073"/>
    <w:rsid w:val="008F7051"/>
    <w:rsid w:val="00965183"/>
    <w:rsid w:val="009734E1"/>
    <w:rsid w:val="009D7E4B"/>
    <w:rsid w:val="00B351E6"/>
    <w:rsid w:val="00BA67A7"/>
    <w:rsid w:val="00BB1795"/>
    <w:rsid w:val="00BC437C"/>
    <w:rsid w:val="00BF1E86"/>
    <w:rsid w:val="00C63E58"/>
    <w:rsid w:val="00C9498A"/>
    <w:rsid w:val="00E043B8"/>
    <w:rsid w:val="00E377A1"/>
    <w:rsid w:val="00E648B6"/>
    <w:rsid w:val="00E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348A8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3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character" w:styleId="Hypertextovodkaz">
    <w:name w:val="Hyperlink"/>
    <w:basedOn w:val="Standardnpsmoodstavce"/>
    <w:uiPriority w:val="99"/>
    <w:unhideWhenUsed/>
    <w:rsid w:val="00254D9D"/>
    <w:rPr>
      <w:color w:val="0563C1" w:themeColor="hyperlink"/>
      <w:u w:val="single"/>
    </w:rPr>
  </w:style>
  <w:style w:type="paragraph" w:customStyle="1" w:styleId="paragraph">
    <w:name w:val="paragraph"/>
    <w:basedOn w:val="Normln"/>
    <w:rsid w:val="003C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C423C"/>
  </w:style>
  <w:style w:type="paragraph" w:styleId="Zkladntext">
    <w:name w:val="Body Text"/>
    <w:basedOn w:val="Normln"/>
    <w:link w:val="ZkladntextChar"/>
    <w:uiPriority w:val="99"/>
    <w:rsid w:val="009734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34E1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l4">
    <w:name w:val="l4"/>
    <w:basedOn w:val="Normln"/>
    <w:rsid w:val="0097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2f99a-ec35-48f4-becb-5276efe12eb5">
      <Terms xmlns="http://schemas.microsoft.com/office/infopath/2007/PartnerControls"/>
    </lcf76f155ced4ddcb4097134ff3c332f>
    <TaxCatchAll xmlns="cf4f97eb-5d28-49eb-8972-8f8a2972c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9DAE56586FD4A801DFF173D3AEF7B" ma:contentTypeVersion="14" ma:contentTypeDescription="Vytvoří nový dokument" ma:contentTypeScope="" ma:versionID="cf42172167cdae61c331c3bfd1a65550">
  <xsd:schema xmlns:xsd="http://www.w3.org/2001/XMLSchema" xmlns:xs="http://www.w3.org/2001/XMLSchema" xmlns:p="http://schemas.microsoft.com/office/2006/metadata/properties" xmlns:ns2="cf4f97eb-5d28-49eb-8972-8f8a2972c649" xmlns:ns3="d832f99a-ec35-48f4-becb-5276efe12eb5" targetNamespace="http://schemas.microsoft.com/office/2006/metadata/properties" ma:root="true" ma:fieldsID="93063541d79acfe348d8205ef3caff07" ns2:_="" ns3:_="">
    <xsd:import namespace="cf4f97eb-5d28-49eb-8972-8f8a2972c649"/>
    <xsd:import namespace="d832f99a-ec35-48f4-becb-5276efe12e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97eb-5d28-49eb-8972-8f8a2972c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Sloupec zachycení celé taxonomie" ma:hidden="true" ma:list="{73794e92-3874-48ba-b26f-9c635f075140}" ma:internalName="TaxCatchAll" ma:showField="CatchAllData" ma:web="cf4f97eb-5d28-49eb-8972-8f8a2972c6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f99a-ec35-48f4-becb-5276efe12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4b6c111-1938-4821-85f3-92cb4bcf7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8DBAB-FCA1-49ED-8792-91DEEF69863E}">
  <ds:schemaRefs>
    <ds:schemaRef ds:uri="http://schemas.microsoft.com/office/2006/metadata/properties"/>
    <ds:schemaRef ds:uri="http://schemas.microsoft.com/office/infopath/2007/PartnerControls"/>
    <ds:schemaRef ds:uri="d832f99a-ec35-48f4-becb-5276efe12eb5"/>
    <ds:schemaRef ds:uri="cf4f97eb-5d28-49eb-8972-8f8a2972c649"/>
  </ds:schemaRefs>
</ds:datastoreItem>
</file>

<file path=customXml/itemProps2.xml><?xml version="1.0" encoding="utf-8"?>
<ds:datastoreItem xmlns:ds="http://schemas.openxmlformats.org/officeDocument/2006/customXml" ds:itemID="{34F29ACF-FD1C-4C21-BECD-97753839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4A50E-F048-42F2-BA8F-57DE93F2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97eb-5d28-49eb-8972-8f8a2972c649"/>
    <ds:schemaRef ds:uri="d832f99a-ec35-48f4-becb-5276efe12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Jana Stachurová</cp:lastModifiedBy>
  <cp:revision>8</cp:revision>
  <dcterms:created xsi:type="dcterms:W3CDTF">2022-09-06T07:15:00Z</dcterms:created>
  <dcterms:modified xsi:type="dcterms:W3CDTF">2023-10-12T13:11:00Z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0x010100D199DAE56586FD4A801DFF173D3AEF7B</vt:lpwstr>
  </property>
  <property fmtid="{D5CDD505-2E9C-101B-9397-08002B2CF9AE}" pid="3" name="MediaServiceImageTags">
    <vt:lpwstr/>
  </property>
</Properties>
</file>